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84" w:rsidRPr="00AD25F7" w:rsidRDefault="0037791C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52.5pt">
            <v:imagedata r:id="rId5" o:title="дом зад"/>
          </v:shape>
        </w:pict>
      </w:r>
      <w:r w:rsidR="00347384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Домашнее задание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</w:t>
      </w:r>
      <w:r w:rsidR="00347384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устных, практических,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Виды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домашнего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задания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7384" w:rsidRPr="00AD25F7" w:rsidRDefault="00347384" w:rsidP="003473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общее: домашнее задание одинакового содержания, предлагаемое всем обучающимся класса одновременно;</w:t>
      </w:r>
    </w:p>
    <w:p w:rsidR="00347384" w:rsidRPr="00AD25F7" w:rsidRDefault="00347384" w:rsidP="003473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индивидуальное: домашнее задание для отдельных обучающихся, учитывающее их индивидуальные особенности и уровень сформированности познавательных мотивов;</w:t>
      </w:r>
    </w:p>
    <w:p w:rsidR="00347384" w:rsidRPr="00AD25F7" w:rsidRDefault="00347384" w:rsidP="003473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групповое: домашнее задание, поручаемое группе обучающихся для совместного выполнения;</w:t>
      </w:r>
    </w:p>
    <w:p w:rsidR="00347384" w:rsidRPr="00AD25F7" w:rsidRDefault="00347384" w:rsidP="003473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творческий);</w:t>
      </w:r>
    </w:p>
    <w:p w:rsidR="00347384" w:rsidRPr="00AD25F7" w:rsidRDefault="00347384" w:rsidP="0034738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системы, –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ребенка в повседневной жизни.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Индивидуальные и групповые домашние задания могут быть рассчитаны на преодоление пробелов в знаниях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Творческие задания направлены на развитие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компетенций, а также творческих способностей обучающихся. Временные рамки выполнения творческих домашних заданий (кроссворд, ребус, модель, сообщение, сочинение, исследование, проект) составляют не менее недели и не более одного задания в месяц на одного обучающегося.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Основные требования, предъявляемые к домашнему заданию</w:t>
      </w:r>
      <w:r w:rsidRPr="00AD25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5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разных уровнях образования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Требования к домашнему заданию на уровне начального общего образования: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Необходимость домашнего задания должна быть обоснована.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Для домашней работы предлагаются такие виды заданий, которые уже выполнялись обучающимися на уроке самостоятельно. Домашнее задание должно быть посильным для большинства учащихся класса.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По степени трудности домашнее задание должно быть примерно равным или несколько легче тех, что выполнялись на уроке.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Содержание задания должно быть понятно каждому обучающемуся.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3.1.5. Сохраняя основное содержание домашнего задания, можно частично индивидуализировать его цель, объем, способ выполнения.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3.1.6. Домашнее задание может быть общим, дифференцированным и индивидуальным.</w:t>
      </w:r>
    </w:p>
    <w:p w:rsidR="00FA3E2B" w:rsidRPr="00AD25F7" w:rsidRDefault="00347384" w:rsidP="00FA3E2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3.1.7. </w:t>
      </w:r>
      <w:r w:rsidR="00FA3E2B" w:rsidRPr="00AD25F7">
        <w:rPr>
          <w:rFonts w:ascii="Times New Roman" w:hAnsi="Times New Roman" w:cs="Times New Roman"/>
          <w:sz w:val="24"/>
          <w:szCs w:val="24"/>
          <w:lang w:val="ru-RU"/>
        </w:rPr>
        <w:t>Суммарный объем домашнего задания по всем предметам для каждого класса не должен превышать продолжительности выполнения 1,5 часа 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540569" w:rsidRPr="00AD25F7" w:rsidRDefault="00540569" w:rsidP="00FA3E2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sz w:val="24"/>
          <w:szCs w:val="24"/>
          <w:lang w:val="ru-RU"/>
        </w:rPr>
        <w:t xml:space="preserve">3.1.10. Домашние задания в 1 классе не задаются. 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Требования к домашнему заданию на уровне основного общего образования: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Увеличивается объем материала для домашней работы по сравнению с уровнем начального общего образования.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От обучающихся требуются более разнообразные умения самостоятельной работы: умение работать с книгой, работать с картой, делать зарисовки и пр. Наряду с учебником обучающиеся должны использовать дополнительные источники информации (тексты художественных произведений, научно-популярную литературу, исторические документы).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3.2.3. Домашние задания должны быть нацелены на обучение нестандартным способам решения проблем, формирование интереса не только к результату, но и к процессу учебной деятельности.</w:t>
      </w:r>
    </w:p>
    <w:p w:rsidR="00540569" w:rsidRPr="00AD25F7" w:rsidRDefault="00347384" w:rsidP="0054056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3.2.4. </w:t>
      </w:r>
      <w:r w:rsidR="00540569" w:rsidRPr="00AD25F7">
        <w:rPr>
          <w:rFonts w:ascii="Times New Roman" w:hAnsi="Times New Roman" w:cs="Times New Roman"/>
          <w:sz w:val="24"/>
          <w:szCs w:val="24"/>
          <w:lang w:val="ru-RU"/>
        </w:rPr>
        <w:t>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Требования к домашнему заданию на уровне среднего общего образования: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3.3.1. Домашние задания дифференцированы по двум направлениям: уровневому и профильному.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Профильная дифференциация предполагает изменение форм выполнения домашнего задания. 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 компьютерные тесты, презентации, веб-сайты и т. д.); написание стихов, рассказов, сказок, сочинений по изучаемой теме; создание материалов для кабинета (плакаты, стенды, наглядные пособия и т. д.).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3.3.2. Домашние задания большого объема (домашние сочинения, рефераты, тренировочные контрольные работы и другие аналогичные задания) в качестве обязательных заданий должны учитываться всеми педагогами, и на период их выполнения объем домашнего задания по другим учебным предметам подлежит сокращению.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3.3.3. Наиболее трудоемкие задания, как, например, подбор примеров на определенное правило, составление схем, таблиц, необходимо давать без других заданий, обязательно с предварительной подготовкой, а в ряде случаев – как одно из дифференцированных заданий с учетом индивидуальных возможностей обучающихся.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3.3.4. Устные упражнения могут усложняться рядом разнообразных заданий, что увеличивает объем работы.</w:t>
      </w:r>
    </w:p>
    <w:p w:rsidR="00EC7868" w:rsidRPr="00AD25F7" w:rsidRDefault="00EC7868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Требования к объему, содержанию и сложности домашнего задания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При планировании домашнего задания учитель должен учитывать следующие параметры:</w:t>
      </w:r>
    </w:p>
    <w:p w:rsidR="00347384" w:rsidRPr="00AD25F7" w:rsidRDefault="00347384" w:rsidP="0034738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домашней работы по учебному предмету (устной и письменной);</w:t>
      </w:r>
    </w:p>
    <w:p w:rsidR="00347384" w:rsidRPr="00AD25F7" w:rsidRDefault="00347384" w:rsidP="0034738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ее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384" w:rsidRPr="00AD25F7" w:rsidRDefault="00347384" w:rsidP="0034738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сложность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предлагаемой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домашних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7384" w:rsidRPr="00AD25F7" w:rsidRDefault="00347384" w:rsidP="00C03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4.2.1. Домашнее задание не должно превышать 1/3 объема классной работы по предметам с учетом возможности его выполнения в пределах, установленных </w:t>
      </w:r>
      <w:r w:rsidR="00C03A48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п.п. 3.1.7, 3.2.4, 3.3.5.</w:t>
      </w:r>
    </w:p>
    <w:p w:rsidR="00C03A48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4.2.2. </w:t>
      </w:r>
      <w:r w:rsidR="00C03A48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4.2.3. Домашнее задание по технологии, ИЗО, музыке</w:t>
      </w:r>
      <w:r w:rsidR="00C03A48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дается только в виде творческих работ (кроме исследовательских работ и рефератов). Домашнее задание по физической культуре носит рекомендательный характер в виде практических упражнений.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4.2.4. На выходные дни домашние задания не задаются во 2–5-х классах (кроме предметов, на изучение которых отводится 1 или 2 учебных часа в неделю).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Содержание домашнего задания.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4.3.1. 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4.3.2. Домашние задания не должны быть однообразными и шаблонными.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4.3.3. Домашние задания должны быть посильными и доступными пониманию обучающихся, но не точной копией выполненных в классе.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4.3.4. Учителю необходимо проводить инструктаж по выполнению домашнего задания. Необходимые разъяснения должны оставлять обучающемуся возможность творчества в решении вопросов, задач, увеличивая интерес к заданию.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4.3.5. Домашние задания должны включать в себя вопросы, требующие от обучающегося умений сравнивать, анализировать, обобщать, 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Сложность домашнего задания.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4.4.1. Домашние задания отличаются различной степенью сложности. Сложными являются задания творческого характера, проблемные, с поисковыми задачами. Планируя домашнее задание, учитель в каждом случае решает вопрос о том, насколько данное задание является сложным для обучающегося.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4.4.2. Творческие домашние задания можно давать только тогда, когда у обучающихся уже есть достаточные знания и умения по учебному предмету, творческое мышление, опыт творческой деятельности.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4.4.3. 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4.4.4. На выполнение творческих заданий давать не меньше недели, чтобы ученик смог распределить свое время, избежать перегрузки.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Информация о домашнем задании фиксируется в электронном журнале и в электронном дневнике ученика в день его выдачи.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нормирования домашнего задания при дистанционном обучении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При планировании домашнего задания учитель должен учитывать не только пункт 4.1 настоящего положения, но и общую продолжительность использования электронных средств обучения дома (включая досуговую деятельность), установленную в таблице 6.8 СанПиН 1.2.3685-21.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5.1.1.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компьютера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ноутбука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7384" w:rsidRPr="00AD25F7" w:rsidRDefault="00347384" w:rsidP="003473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 1–2-х классов – 80 минут;</w:t>
      </w:r>
    </w:p>
    <w:p w:rsidR="00347384" w:rsidRPr="00AD25F7" w:rsidRDefault="00347384" w:rsidP="003473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3–4-х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– 90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минут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384" w:rsidRPr="00AD25F7" w:rsidRDefault="00347384" w:rsidP="003473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5–9-х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– 120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минут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5.1.2.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планшета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7384" w:rsidRPr="00AD25F7" w:rsidRDefault="00347384" w:rsidP="003473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 1–2-х классов – 80 минут;</w:t>
      </w:r>
    </w:p>
    <w:p w:rsidR="00347384" w:rsidRPr="00AD25F7" w:rsidRDefault="00347384" w:rsidP="003473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3–4-х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– 90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минут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384" w:rsidRPr="00AD25F7" w:rsidRDefault="00347384" w:rsidP="003473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5–9-х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 xml:space="preserve"> – 120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</w:rPr>
        <w:t>минут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5.1.3. Педагоги должны использовать задания и упражнения не только из электронных версий учебников.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Сроки выдачи домашних заданий.</w:t>
      </w:r>
    </w:p>
    <w:p w:rsidR="00E407E7" w:rsidRPr="00AD25F7" w:rsidRDefault="00347384" w:rsidP="005530F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5.2.1. </w:t>
      </w:r>
      <w:r w:rsidR="005530F1" w:rsidRPr="00AD25F7">
        <w:rPr>
          <w:rFonts w:ascii="Times New Roman" w:hAnsi="Times New Roman" w:cs="Times New Roman"/>
          <w:sz w:val="24"/>
          <w:szCs w:val="24"/>
          <w:lang w:val="ru-RU"/>
        </w:rPr>
        <w:t>Домашнее задание на следующий урок рекомендуется задавать на текущем уроке, дублировать в электронном журнале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347384" w:rsidRPr="00AD25F7" w:rsidRDefault="005530F1" w:rsidP="00E407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Проверка и оценка домашнего задания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Проверка домашнего задания является обязательной частью урока и учитывается учителем при планировании урока.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Периодичность проверки письменных домашних заданий определяется учителем, но не реже нижеперечисленной:</w:t>
      </w:r>
    </w:p>
    <w:p w:rsidR="00347384" w:rsidRPr="00AD25F7" w:rsidRDefault="00347384" w:rsidP="0034738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:rsidR="00347384" w:rsidRPr="00AD25F7" w:rsidRDefault="00347384" w:rsidP="0034738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347384" w:rsidRPr="00AD25F7" w:rsidRDefault="00347384" w:rsidP="00347384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литературы) в 5–8-х классах письменное домашнее задание пров</w:t>
      </w:r>
      <w:r w:rsidR="00AD25F7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еряется два раза в месяц, в 9</w:t>
      </w: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классах – один раз в месяц.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6.3. Все домашние творческие письменные работы обучающихся проверяются в обязательном порядке. </w:t>
      </w:r>
      <w:proofErr w:type="spellStart"/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проверяется домашнее задание у слабоуспевающих обучающихся по учебному предмету.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6.4.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Информация об отсутствии записей о домашнем задании в дневнике обучающегося или невыполнении обучающимся домашних заданий своевременно доводится до родителей обучающегося классным руководителем.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Контроль за характером, объемом, интенсивностью домашних заданий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Контроль организации и дозировки домашней учебной работы осуществляется </w:t>
      </w:r>
      <w:r w:rsidR="0004402A"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учителями, руководителями школьных методических объединений, заместителями директора по учебной работе в соответствии с планами внутренней системы оценки качества образования.</w:t>
      </w:r>
    </w:p>
    <w:p w:rsidR="00347384" w:rsidRPr="00AD25F7" w:rsidRDefault="00347384" w:rsidP="003473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color w:val="000000"/>
          <w:sz w:val="24"/>
          <w:szCs w:val="24"/>
          <w:lang w:val="ru-RU"/>
        </w:rPr>
        <w:t>7.2Предметом контроля являются классные журналы, электронные журналы, дневники и тетради обучающихся. По результатам контроля составляется аналитическая справка о деятельности учителей по вопросам организации домашнего задания.</w:t>
      </w:r>
    </w:p>
    <w:p w:rsidR="00217E18" w:rsidRPr="00AD25F7" w:rsidRDefault="00217E18" w:rsidP="00217E18">
      <w:pPr>
        <w:pStyle w:val="a3"/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5F7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217E18" w:rsidRPr="00AD25F7" w:rsidRDefault="00217E18" w:rsidP="00217E18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sz w:val="24"/>
          <w:szCs w:val="24"/>
          <w:lang w:val="ru-RU"/>
        </w:rPr>
        <w:t xml:space="preserve">8.1. Настоящее Положение является локальным нормативным актом, принимаются на Педагогическом совете ОО с учетом мнения обучающихся и родителей (законных представителей) и утверждаются приказом директора организации, осуществляющей образовательную деятельность. </w:t>
      </w:r>
    </w:p>
    <w:p w:rsidR="00217E18" w:rsidRPr="00AD25F7" w:rsidRDefault="00217E18" w:rsidP="00217E18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sz w:val="24"/>
          <w:szCs w:val="24"/>
          <w:lang w:val="ru-RU"/>
        </w:rPr>
        <w:t xml:space="preserve">8.2. Положение размещается на официальном сайте ОО в сети Интернет, на информационном стенде. </w:t>
      </w:r>
    </w:p>
    <w:p w:rsidR="00217E18" w:rsidRPr="00217E18" w:rsidRDefault="00217E18" w:rsidP="00217E18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5F7">
        <w:rPr>
          <w:rFonts w:ascii="Times New Roman" w:hAnsi="Times New Roman" w:cs="Times New Roman"/>
          <w:sz w:val="24"/>
          <w:szCs w:val="24"/>
          <w:lang w:val="ru-RU"/>
        </w:rPr>
        <w:t>8.3. Положение принимается на неопределенный срок. Изменения и дополнения принимаются в порядке, предусмотренном законодательством.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0" w:name="_GoBack"/>
      <w:bookmarkEnd w:id="0"/>
    </w:p>
    <w:p w:rsidR="00347384" w:rsidRPr="00347384" w:rsidRDefault="0034738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47384" w:rsidRPr="00347384" w:rsidSect="0037791C">
      <w:pgSz w:w="11906" w:h="16838"/>
      <w:pgMar w:top="567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75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15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91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44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B3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4C0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90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D1F09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7384"/>
    <w:rsid w:val="00014E3F"/>
    <w:rsid w:val="0004402A"/>
    <w:rsid w:val="00217E18"/>
    <w:rsid w:val="003003B7"/>
    <w:rsid w:val="00347384"/>
    <w:rsid w:val="003701E3"/>
    <w:rsid w:val="0037791C"/>
    <w:rsid w:val="004B60EB"/>
    <w:rsid w:val="00540569"/>
    <w:rsid w:val="005530F1"/>
    <w:rsid w:val="005718AF"/>
    <w:rsid w:val="008B1C56"/>
    <w:rsid w:val="00AD25F7"/>
    <w:rsid w:val="00B37A79"/>
    <w:rsid w:val="00C03A48"/>
    <w:rsid w:val="00E407E7"/>
    <w:rsid w:val="00EC7868"/>
    <w:rsid w:val="00FA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8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7384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character" w:customStyle="1" w:styleId="a4">
    <w:name w:val="Абзац списка Знак"/>
    <w:link w:val="a3"/>
    <w:uiPriority w:val="34"/>
    <w:qFormat/>
    <w:locked/>
    <w:rsid w:val="00347384"/>
    <w:rPr>
      <w:rFonts w:eastAsiaTheme="minorEastAsia"/>
      <w:lang w:eastAsia="ru-RU"/>
    </w:rPr>
  </w:style>
  <w:style w:type="paragraph" w:customStyle="1" w:styleId="ConsPlusNormal">
    <w:name w:val="ConsPlusNormal"/>
    <w:rsid w:val="00FA3E2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D25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25F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Admin</cp:lastModifiedBy>
  <cp:revision>4</cp:revision>
  <dcterms:created xsi:type="dcterms:W3CDTF">2025-08-29T11:36:00Z</dcterms:created>
  <dcterms:modified xsi:type="dcterms:W3CDTF">2025-09-29T11:34:00Z</dcterms:modified>
</cp:coreProperties>
</file>